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olor w:val="404040"/>
          <w:kern w:val="36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404040"/>
          <w:kern w:val="36"/>
          <w:sz w:val="44"/>
          <w:szCs w:val="44"/>
          <w:lang w:eastAsia="zh-CN"/>
        </w:rPr>
        <w:t>招远市人力资源和社会保障局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olor w:val="404040"/>
          <w:kern w:val="36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404040"/>
          <w:kern w:val="36"/>
          <w:sz w:val="44"/>
          <w:szCs w:val="44"/>
          <w:lang w:eastAsia="zh-CN"/>
        </w:rPr>
        <w:t>关于本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404040"/>
          <w:kern w:val="36"/>
          <w:sz w:val="44"/>
          <w:szCs w:val="44"/>
          <w:lang w:val="en-US" w:eastAsia="zh-CN"/>
        </w:rPr>
        <w:t>市监管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404040"/>
          <w:kern w:val="36"/>
          <w:sz w:val="44"/>
          <w:szCs w:val="44"/>
          <w:lang w:eastAsia="zh-CN"/>
        </w:rPr>
        <w:t>劳务派遣单位核验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404040"/>
          <w:kern w:val="36"/>
          <w:sz w:val="44"/>
          <w:szCs w:val="44"/>
          <w:lang w:val="en-US" w:eastAsia="zh-CN"/>
        </w:rPr>
        <w:t>监督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404040"/>
          <w:kern w:val="36"/>
          <w:sz w:val="44"/>
          <w:szCs w:val="44"/>
          <w:lang w:eastAsia="zh-CN"/>
        </w:rPr>
        <w:t>结果的公示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olor w:val="404040"/>
          <w:kern w:val="36"/>
          <w:sz w:val="44"/>
          <w:szCs w:val="44"/>
          <w:lang w:eastAsia="zh-CN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根据《劳务派遣行政许可实施办法》（人力资源社会保障部令第19号）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第二十二、二十三条</w:t>
      </w:r>
      <w:r>
        <w:rPr>
          <w:rFonts w:hint="eastAsia" w:ascii="仿宋_GB2312" w:hAnsi="仿宋_GB2312" w:eastAsia="仿宋_GB2312" w:cs="仿宋_GB2312"/>
          <w:sz w:val="32"/>
          <w:szCs w:val="32"/>
        </w:rPr>
        <w:t>规定，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招远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人力资源和社会保障局对市级监管的劳务派遣单位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2023</w:t>
      </w:r>
      <w:r>
        <w:rPr>
          <w:rFonts w:hint="eastAsia" w:ascii="仿宋_GB2312" w:hAnsi="仿宋_GB2312" w:eastAsia="仿宋_GB2312" w:cs="仿宋_GB2312"/>
          <w:sz w:val="32"/>
          <w:szCs w:val="32"/>
        </w:rPr>
        <w:t>年度劳务派遣经营情况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进行了核验，现将核验合格的劳务派遣单位名单公示如下：</w:t>
      </w:r>
    </w:p>
    <w:tbl>
      <w:tblPr>
        <w:tblStyle w:val="5"/>
        <w:tblpPr w:leftFromText="180" w:rightFromText="180" w:vertAnchor="text" w:horzAnchor="page" w:tblpX="2262" w:tblpY="363"/>
        <w:tblOverlap w:val="never"/>
        <w:tblW w:w="678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60"/>
        <w:gridCol w:w="58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209" w:firstLineChars="100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单位名称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  <w:t>烟台市金鸿人才人力资源有限公司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  <w:t>招远锦汇人力资源有限公司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  <w:t>招远市浩阳人力资源管理有限公司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  <w:t>招远市金都人力资源有限公司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  <w:t>招远中大管理咨询有限公司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  <w:t>烟台睿才人力资源管理有限公司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  <w:t>招远市元亨劳务派遣有限公司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  <w:t>烟台平安人力劳务派遣有限公司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  <w:t>烟台市万鼎人力资源有限公司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1538"/>
              </w:tabs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  <w:t>山东贤睿人力资源有限公司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  <w:t>招远市诚德人力资源有限公司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  <w:t>北京首卫保安服务有限公司招远分公司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  <w:t>招远好德职业介绍有限公司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  <w:t>招远市经纶人力资源有限公司</w:t>
            </w:r>
          </w:p>
        </w:tc>
      </w:tr>
    </w:tbl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另有2024年度新增审批通过的劳务派遣单位，名单如下：</w:t>
      </w:r>
    </w:p>
    <w:tbl>
      <w:tblPr>
        <w:tblStyle w:val="5"/>
        <w:tblpPr w:leftFromText="180" w:rightFromText="180" w:vertAnchor="text" w:horzAnchor="page" w:tblpX="2255" w:tblpY="562"/>
        <w:tblOverlap w:val="never"/>
        <w:tblW w:w="675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20"/>
        <w:gridCol w:w="573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5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209" w:firstLineChars="100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单位名称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7" w:hRule="atLeas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5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  <w:t>烟台乐芝亚人力资源有限公司</w:t>
            </w:r>
          </w:p>
        </w:tc>
      </w:tr>
    </w:tbl>
    <w:p>
      <w:pPr>
        <w:tabs>
          <w:tab w:val="left" w:pos="7663"/>
        </w:tabs>
        <w:bidi w:val="0"/>
        <w:jc w:val="left"/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val="en-US" w:eastAsia="zh-CN" w:bidi="ar-SA"/>
        </w:rPr>
      </w:pPr>
    </w:p>
    <w:p>
      <w:pPr>
        <w:tabs>
          <w:tab w:val="left" w:pos="7663"/>
        </w:tabs>
        <w:bidi w:val="0"/>
        <w:ind w:firstLine="616" w:firstLineChars="200"/>
        <w:jc w:val="left"/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val="en-US" w:eastAsia="zh-CN" w:bidi="ar-SA"/>
        </w:rPr>
      </w:pPr>
    </w:p>
    <w:p>
      <w:pPr>
        <w:tabs>
          <w:tab w:val="left" w:pos="7663"/>
        </w:tabs>
        <w:bidi w:val="0"/>
        <w:jc w:val="left"/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val="en-US" w:eastAsia="zh-CN" w:bidi="ar-SA"/>
        </w:rPr>
      </w:pPr>
    </w:p>
    <w:p>
      <w:pPr>
        <w:tabs>
          <w:tab w:val="left" w:pos="7663"/>
        </w:tabs>
        <w:bidi w:val="0"/>
        <w:ind w:firstLine="616" w:firstLineChars="200"/>
        <w:jc w:val="left"/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val="en-US" w:eastAsia="zh-CN" w:bidi="ar-SA"/>
        </w:rPr>
        <w:t>请各用工企业在选择劳务派遣单位时注意甄别，务必选择具有经营资质的劳务派遣单位。</w:t>
      </w:r>
    </w:p>
    <w:p>
      <w:pPr>
        <w:tabs>
          <w:tab w:val="left" w:pos="7663"/>
        </w:tabs>
        <w:bidi w:val="0"/>
        <w:ind w:firstLine="616" w:firstLineChars="200"/>
        <w:jc w:val="left"/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val="en-US" w:eastAsia="zh-CN" w:bidi="ar-SA"/>
        </w:rPr>
      </w:pPr>
    </w:p>
    <w:p>
      <w:pPr>
        <w:tabs>
          <w:tab w:val="left" w:pos="7663"/>
        </w:tabs>
        <w:bidi w:val="0"/>
        <w:jc w:val="left"/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val="en-US" w:eastAsia="zh-CN" w:bidi="ar-SA"/>
        </w:rPr>
        <w:t>（联系部门：招远市人社局劳动关系科，电话：0535-8113538）</w:t>
      </w:r>
    </w:p>
    <w:p>
      <w:pPr>
        <w:tabs>
          <w:tab w:val="left" w:pos="7663"/>
        </w:tabs>
        <w:bidi w:val="0"/>
        <w:jc w:val="right"/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val="en-US" w:eastAsia="zh-CN" w:bidi="ar-SA"/>
        </w:rPr>
      </w:pPr>
    </w:p>
    <w:p>
      <w:pPr>
        <w:tabs>
          <w:tab w:val="left" w:pos="7663"/>
        </w:tabs>
        <w:bidi w:val="0"/>
        <w:jc w:val="right"/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val="en-US" w:eastAsia="zh-CN" w:bidi="ar-SA"/>
        </w:rPr>
        <w:t>招远市人力资源和社会保障局</w:t>
      </w:r>
    </w:p>
    <w:p>
      <w:pPr>
        <w:tabs>
          <w:tab w:val="left" w:pos="7663"/>
        </w:tabs>
        <w:bidi w:val="0"/>
        <w:jc w:val="center"/>
        <w:rPr>
          <w:rFonts w:hint="default" w:ascii="仿宋_GB2312" w:hAnsi="仿宋_GB2312" w:eastAsia="仿宋_GB2312" w:cs="仿宋_GB2312"/>
          <w:spacing w:val="-6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val="en-US" w:eastAsia="zh-CN" w:bidi="ar-SA"/>
        </w:rPr>
        <w:t xml:space="preserve">                              2024年6月13日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87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FhMWY2NjQxNGI1N2Y3MjU1NDFjOTFkZGViZTk3ZTkifQ=="/>
  </w:docVars>
  <w:rsids>
    <w:rsidRoot w:val="00FC42E2"/>
    <w:rsid w:val="000F0513"/>
    <w:rsid w:val="002A1EDF"/>
    <w:rsid w:val="005A6EFE"/>
    <w:rsid w:val="0062156C"/>
    <w:rsid w:val="00670979"/>
    <w:rsid w:val="006B28C7"/>
    <w:rsid w:val="00714CDD"/>
    <w:rsid w:val="00770879"/>
    <w:rsid w:val="00872E15"/>
    <w:rsid w:val="00994EEE"/>
    <w:rsid w:val="009C7149"/>
    <w:rsid w:val="00AA6E99"/>
    <w:rsid w:val="00C41228"/>
    <w:rsid w:val="00DA414B"/>
    <w:rsid w:val="00EA347F"/>
    <w:rsid w:val="00FC42E2"/>
    <w:rsid w:val="02780E1A"/>
    <w:rsid w:val="06051FF8"/>
    <w:rsid w:val="08CB5D41"/>
    <w:rsid w:val="09781747"/>
    <w:rsid w:val="09F1707D"/>
    <w:rsid w:val="0A5A002E"/>
    <w:rsid w:val="0D6B6F7F"/>
    <w:rsid w:val="0DAD5625"/>
    <w:rsid w:val="0DCE5703"/>
    <w:rsid w:val="12714236"/>
    <w:rsid w:val="1384260C"/>
    <w:rsid w:val="16F400E4"/>
    <w:rsid w:val="1D306632"/>
    <w:rsid w:val="1F7311D1"/>
    <w:rsid w:val="246C579C"/>
    <w:rsid w:val="263F0183"/>
    <w:rsid w:val="2A474831"/>
    <w:rsid w:val="2C7A5628"/>
    <w:rsid w:val="2F4229C5"/>
    <w:rsid w:val="34D05108"/>
    <w:rsid w:val="353A3BFB"/>
    <w:rsid w:val="35BF457E"/>
    <w:rsid w:val="37203839"/>
    <w:rsid w:val="37446E77"/>
    <w:rsid w:val="387B1914"/>
    <w:rsid w:val="39C34CDF"/>
    <w:rsid w:val="3AF60B54"/>
    <w:rsid w:val="3B001737"/>
    <w:rsid w:val="3FAD4B2B"/>
    <w:rsid w:val="44350D80"/>
    <w:rsid w:val="46B43C28"/>
    <w:rsid w:val="46BE5E73"/>
    <w:rsid w:val="48E742F2"/>
    <w:rsid w:val="4C25263B"/>
    <w:rsid w:val="4D677E3B"/>
    <w:rsid w:val="4F754C21"/>
    <w:rsid w:val="521E3D37"/>
    <w:rsid w:val="52D6450F"/>
    <w:rsid w:val="54C01CCA"/>
    <w:rsid w:val="593C66F4"/>
    <w:rsid w:val="5B232049"/>
    <w:rsid w:val="607239D3"/>
    <w:rsid w:val="63035132"/>
    <w:rsid w:val="63A70943"/>
    <w:rsid w:val="681673C7"/>
    <w:rsid w:val="6BBC12D5"/>
    <w:rsid w:val="6D0F205B"/>
    <w:rsid w:val="6D78002D"/>
    <w:rsid w:val="6FFB473D"/>
    <w:rsid w:val="739623EE"/>
    <w:rsid w:val="73C1125A"/>
    <w:rsid w:val="74761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Char"/>
    <w:basedOn w:val="6"/>
    <w:link w:val="3"/>
    <w:autoRedefine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453</Words>
  <Characters>476</Characters>
  <Lines>1</Lines>
  <Paragraphs>1</Paragraphs>
  <TotalTime>55</TotalTime>
  <ScaleCrop>false</ScaleCrop>
  <LinksUpToDate>false</LinksUpToDate>
  <CharactersWithSpaces>495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2022-06-20T07:05:00Z</dcterms:created>
  <dc:creator>Administrator</dc:creator>
  <cp:lastModifiedBy>Administrator</cp:lastModifiedBy>
  <cp:lastPrinted>2024-06-13T07:18:00Z</cp:lastPrinted>
  <dcterms:modified xsi:type="dcterms:W3CDTF">2024-08-02T03:34:59Z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146048A31E8543BCAF50228CF4455EC0_13</vt:lpwstr>
  </property>
</Properties>
</file>