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FA" w:rsidRDefault="00AB5396">
      <w:pPr>
        <w:pStyle w:val="a5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color w:val="404040"/>
          <w:kern w:val="3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404040"/>
          <w:kern w:val="36"/>
          <w:sz w:val="44"/>
          <w:szCs w:val="44"/>
        </w:rPr>
        <w:t>高新区</w:t>
      </w:r>
      <w:proofErr w:type="gramStart"/>
      <w:r w:rsidR="007B37E5">
        <w:rPr>
          <w:rFonts w:ascii="方正小标宋简体" w:eastAsia="方正小标宋简体" w:hAnsi="方正小标宋简体" w:cs="方正小标宋简体" w:hint="eastAsia"/>
          <w:kern w:val="36"/>
          <w:sz w:val="44"/>
          <w:szCs w:val="44"/>
        </w:rPr>
        <w:t>人社局</w:t>
      </w:r>
      <w:proofErr w:type="gramEnd"/>
    </w:p>
    <w:p w:rsidR="00C24DFA" w:rsidRDefault="00AB5396">
      <w:pPr>
        <w:pStyle w:val="a5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color w:val="404040"/>
          <w:kern w:val="3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404040"/>
          <w:kern w:val="36"/>
          <w:sz w:val="44"/>
          <w:szCs w:val="44"/>
        </w:rPr>
        <w:t>关于本区监管劳务派遣单位经营情况</w:t>
      </w:r>
    </w:p>
    <w:p w:rsidR="00C24DFA" w:rsidRDefault="00AB5396">
      <w:pPr>
        <w:pStyle w:val="a5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color w:val="404040"/>
          <w:kern w:val="3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404040"/>
          <w:kern w:val="36"/>
          <w:sz w:val="44"/>
          <w:szCs w:val="44"/>
        </w:rPr>
        <w:t>核验监督结果的公示</w:t>
      </w:r>
    </w:p>
    <w:p w:rsidR="00C24DFA" w:rsidRDefault="00C24DFA">
      <w:pPr>
        <w:pStyle w:val="a5"/>
        <w:spacing w:before="0" w:beforeAutospacing="0" w:after="0" w:afterAutospacing="0" w:line="560" w:lineRule="exact"/>
        <w:jc w:val="center"/>
        <w:rPr>
          <w:rFonts w:ascii="方正小标宋_GBK" w:eastAsia="方正小标宋_GBK" w:hAnsi="方正小标宋_GBK" w:cs="方正小标宋_GBK"/>
          <w:color w:val="404040"/>
          <w:kern w:val="36"/>
          <w:sz w:val="44"/>
          <w:szCs w:val="44"/>
        </w:rPr>
      </w:pPr>
    </w:p>
    <w:p w:rsidR="00C24DFA" w:rsidRDefault="00AB5396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根据《劳务派遣行政许可实施办法》（人力资源社会保障部令第19号）第二十二、二十三条规定，高新区</w:t>
      </w:r>
      <w:r w:rsidR="00E644B9">
        <w:rPr>
          <w:rFonts w:ascii="仿宋_GB2312" w:eastAsia="仿宋_GB2312" w:hAnsi="仿宋_GB2312" w:cs="仿宋_GB2312" w:hint="eastAsia"/>
          <w:sz w:val="32"/>
          <w:szCs w:val="32"/>
        </w:rPr>
        <w:t>人社局</w:t>
      </w:r>
      <w:r>
        <w:rPr>
          <w:rFonts w:ascii="仿宋_GB2312" w:eastAsia="仿宋_GB2312" w:hAnsi="仿宋_GB2312" w:cs="仿宋_GB2312" w:hint="eastAsia"/>
          <w:sz w:val="32"/>
          <w:szCs w:val="32"/>
        </w:rPr>
        <w:t>对区监管的劳务派遣单位202</w:t>
      </w:r>
      <w:r w:rsidR="00C8203F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年度劳务派遣经营情况进行了核验，现将核验合格的劳务派遣单位名单公示如下：</w:t>
      </w:r>
    </w:p>
    <w:tbl>
      <w:tblPr>
        <w:tblpPr w:leftFromText="180" w:rightFromText="180" w:vertAnchor="text" w:horzAnchor="page" w:tblpX="2324" w:tblpY="1031"/>
        <w:tblOverlap w:val="never"/>
        <w:tblW w:w="67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5820"/>
      </w:tblGrid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ind w:firstLineChars="1000" w:firstLine="2209"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单位名称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山东联通人力资源服务股份有限公司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C820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烟台高新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  <w:t>人才发展</w:t>
            </w:r>
            <w:r w:rsidR="00AB5396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山东开普海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人力资源有限公司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山东源慧人力资源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管理有限公司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山东安嘉人力资源有限公司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烟台达零工人力资源服务有限公司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烟台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正坤合人力资源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烟台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鑫达坤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人力资源服务有限公司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智拓（烟台）人力资源有限公司</w:t>
            </w:r>
          </w:p>
        </w:tc>
      </w:tr>
      <w:tr w:rsidR="00C24DFA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DFA" w:rsidRDefault="00AB539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DFA" w:rsidRDefault="00AB539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烟台银盾人力资源有限公司</w:t>
            </w:r>
          </w:p>
        </w:tc>
      </w:tr>
      <w:tr w:rsidR="00C8203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203F" w:rsidRDefault="00C8203F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03F" w:rsidRDefault="00C820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烟台市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  <w:t>众成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  <w:t>人力资源有限公司</w:t>
            </w:r>
          </w:p>
        </w:tc>
      </w:tr>
      <w:tr w:rsidR="00C8203F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203F" w:rsidRDefault="00C8203F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03F" w:rsidRDefault="00C820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山东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  <w:t>中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  <w:t>毓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  <w:t>人力资源有限公司</w:t>
            </w:r>
          </w:p>
        </w:tc>
      </w:tr>
      <w:tr w:rsidR="00C44E80">
        <w:trPr>
          <w:trHeight w:val="2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4E80" w:rsidRDefault="00C44E8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E80" w:rsidRDefault="00C44E8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山东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  <w:t>厚坤能源科技有限公司</w:t>
            </w:r>
          </w:p>
        </w:tc>
      </w:tr>
    </w:tbl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AB5396" w:rsidRDefault="00AB5396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</w:t>
      </w:r>
      <w:r w:rsidR="00631D45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高新区</w:t>
      </w:r>
      <w:proofErr w:type="gramStart"/>
      <w:r w:rsidR="007B37E5">
        <w:rPr>
          <w:rFonts w:ascii="仿宋_GB2312" w:eastAsia="仿宋_GB2312" w:hAnsi="仿宋_GB2312" w:cs="仿宋_GB2312" w:hint="eastAsia"/>
          <w:sz w:val="32"/>
          <w:szCs w:val="32"/>
        </w:rPr>
        <w:t>人社局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C24DFA" w:rsidRDefault="00AB5396" w:rsidP="00AB5396">
      <w:pPr>
        <w:pStyle w:val="a5"/>
        <w:spacing w:before="0" w:beforeAutospacing="0" w:after="0" w:afterAutospacing="0" w:line="560" w:lineRule="exact"/>
        <w:ind w:firstLineChars="850" w:firstLine="2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202</w:t>
      </w:r>
      <w:r w:rsidR="00C8203F"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631D45"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C8203F">
        <w:rPr>
          <w:rFonts w:ascii="仿宋_GB2312" w:eastAsia="仿宋_GB2312" w:hAnsi="仿宋_GB2312" w:cs="仿宋_GB2312"/>
          <w:sz w:val="32"/>
          <w:szCs w:val="32"/>
        </w:rPr>
        <w:t>2</w:t>
      </w:r>
      <w:r w:rsidR="00631D45"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C24DFA" w:rsidRDefault="00AB5396">
      <w:pPr>
        <w:tabs>
          <w:tab w:val="left" w:pos="7663"/>
        </w:tabs>
        <w:jc w:val="left"/>
        <w:rPr>
          <w:rFonts w:ascii="仿宋_GB2312" w:eastAsia="仿宋_GB2312" w:hAnsi="仿宋_GB2312" w:cs="仿宋_GB2312"/>
          <w:spacing w:val="-6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（联系部门：高新区</w:t>
      </w:r>
      <w:proofErr w:type="gramStart"/>
      <w:r w:rsidR="007B37E5"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人社局</w:t>
      </w:r>
      <w:proofErr w:type="gramEnd"/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，电话：0535-6925304）</w:t>
      </w:r>
    </w:p>
    <w:p w:rsidR="00C24DFA" w:rsidRDefault="00C24DFA">
      <w:pPr>
        <w:pStyle w:val="a5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sectPr w:rsidR="00C24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YTBjOGRlMjIxZTI4NTczMjRkODliNTc4MDY0ZTgifQ=="/>
  </w:docVars>
  <w:rsids>
    <w:rsidRoot w:val="00FC42E2"/>
    <w:rsid w:val="000F0513"/>
    <w:rsid w:val="002A1EDF"/>
    <w:rsid w:val="00303717"/>
    <w:rsid w:val="005A6EFE"/>
    <w:rsid w:val="0062156C"/>
    <w:rsid w:val="00631D45"/>
    <w:rsid w:val="00670979"/>
    <w:rsid w:val="006B28C7"/>
    <w:rsid w:val="00714CDD"/>
    <w:rsid w:val="00770879"/>
    <w:rsid w:val="007B37E5"/>
    <w:rsid w:val="00872E15"/>
    <w:rsid w:val="00994EEE"/>
    <w:rsid w:val="009C7149"/>
    <w:rsid w:val="00AA6E99"/>
    <w:rsid w:val="00AB5396"/>
    <w:rsid w:val="00C24DFA"/>
    <w:rsid w:val="00C41228"/>
    <w:rsid w:val="00C44E80"/>
    <w:rsid w:val="00C8203F"/>
    <w:rsid w:val="00DA414B"/>
    <w:rsid w:val="00E644B9"/>
    <w:rsid w:val="00EA347F"/>
    <w:rsid w:val="00FC42E2"/>
    <w:rsid w:val="016B7E48"/>
    <w:rsid w:val="06051FF8"/>
    <w:rsid w:val="08CB5D41"/>
    <w:rsid w:val="09781747"/>
    <w:rsid w:val="09F1707D"/>
    <w:rsid w:val="0A5A002E"/>
    <w:rsid w:val="0BF5759D"/>
    <w:rsid w:val="0DAD5625"/>
    <w:rsid w:val="12714236"/>
    <w:rsid w:val="1384260C"/>
    <w:rsid w:val="16F400E4"/>
    <w:rsid w:val="1D306632"/>
    <w:rsid w:val="274A04C1"/>
    <w:rsid w:val="298C641D"/>
    <w:rsid w:val="2A474831"/>
    <w:rsid w:val="2C7A5628"/>
    <w:rsid w:val="2F4229C5"/>
    <w:rsid w:val="34D05108"/>
    <w:rsid w:val="35BF457E"/>
    <w:rsid w:val="39C34CDF"/>
    <w:rsid w:val="3AF60B54"/>
    <w:rsid w:val="3FAD4B2B"/>
    <w:rsid w:val="46BE5E73"/>
    <w:rsid w:val="46C54579"/>
    <w:rsid w:val="47461BA7"/>
    <w:rsid w:val="48E742F2"/>
    <w:rsid w:val="4F754C21"/>
    <w:rsid w:val="52D6450F"/>
    <w:rsid w:val="54C01CCA"/>
    <w:rsid w:val="5B232049"/>
    <w:rsid w:val="607239D3"/>
    <w:rsid w:val="63035132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87BA08-AA1F-490B-8BE2-0E410325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刘晓</cp:lastModifiedBy>
  <cp:revision>8</cp:revision>
  <cp:lastPrinted>2022-06-27T06:52:00Z</cp:lastPrinted>
  <dcterms:created xsi:type="dcterms:W3CDTF">2022-06-20T07:05:00Z</dcterms:created>
  <dcterms:modified xsi:type="dcterms:W3CDTF">2024-05-28T07:58:00Z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8CBBCC6836F045B18087E89742A3B543</vt:lpwstr>
  </property>
</Properties>
</file>