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  <w:t>龙口市人力资源和社会保障局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  <w:t>关于龙口市监管劳务派遣单位经营情况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龙口市人力资源和社会保障局对区（市）级监管的劳务派遣单位2022年度劳务派遣经营情况进行了核验，现将核验合格的劳务派遣单位名单公示如下：</w:t>
      </w:r>
    </w:p>
    <w:tbl>
      <w:tblPr>
        <w:tblStyle w:val="5"/>
        <w:tblpPr w:leftFromText="180" w:rightFromText="180" w:vertAnchor="text" w:horzAnchor="page" w:tblpX="2324" w:tblpY="1031"/>
        <w:tblOverlap w:val="never"/>
        <w:tblW w:w="67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58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9" w:firstLineChars="10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单位名称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龙口市恒德劳务派遣有限公司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龙口市劳保铝制品有限公司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山东省意丰劳务服务有限公司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龙口港鑫装卸运输有限公司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龙口市浩运劳务服务有限公司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烟台市和兴劳务派遣有限公司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龙口市春风人力资源服务有限公司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龙口市通达兴劳务事务所有限公司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烟台市坦涂人力资源服务有限公司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山东君邦人力资源有限公司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0"/>
                <w:szCs w:val="20"/>
              </w:rPr>
              <w:t>山东金丰人力资源有限公司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龙口诚通人力资源服务有限公司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龙口市心诚人力资源有限公司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sz w:val="20"/>
                <w:szCs w:val="20"/>
              </w:rPr>
              <w:t>山东鼎禾人力资源集团有限公司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龙口市肇泰人力资源服务有限公司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烟台盛世人力资源服务有限公司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烟台中人联人力资源有限公司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烟台瑞欣人力资源服务有限公司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烟台淳裕人力资源有限公司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烟台和信人力资源服务有限公司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烟台市博纳英才人力资源有限公司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龙口市正远劳务有限公司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烟台市佳安人力资源服务有限公司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山东龙创智成人力资源有限公司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烟台钰灏福臻人力资源有限公司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bookmarkStart w:id="0" w:name="RANGE!B28"/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山东雇主网人力资源有限公司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烟台市热点人力资源有限公司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烟台龙城立业人力资源有限公司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烟台泓信人力资源有限公司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青岛鸿实人力资源管理有限公司龙口分公司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临朐县劳务输出有限责任公司龙口分公司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山东中安华远人力资源集团有限公司龙口分公司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山东益友人力资源服务有限公司烟台分公司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青岛丛林鹿人力资源有限公司龙口分公司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龙口市人力资源和社会保障局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2023年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5月30日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（联系部门：劳动关系科，电话：0535-8517149）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644" w:bottom="175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MmJmZGJjYjRhOTE0Zjc1OWY5ODllOWM4Yjc2ZTgifQ=="/>
  </w:docVars>
  <w:rsids>
    <w:rsidRoot w:val="00FC42E2"/>
    <w:rsid w:val="00033058"/>
    <w:rsid w:val="0005719B"/>
    <w:rsid w:val="000F0513"/>
    <w:rsid w:val="000F359F"/>
    <w:rsid w:val="00120052"/>
    <w:rsid w:val="00283934"/>
    <w:rsid w:val="00283D34"/>
    <w:rsid w:val="002A1EDF"/>
    <w:rsid w:val="002B2685"/>
    <w:rsid w:val="002C033D"/>
    <w:rsid w:val="003C5B06"/>
    <w:rsid w:val="003C7972"/>
    <w:rsid w:val="004B0F25"/>
    <w:rsid w:val="004C24B2"/>
    <w:rsid w:val="004C47E9"/>
    <w:rsid w:val="005A6EFE"/>
    <w:rsid w:val="0062156C"/>
    <w:rsid w:val="0064798E"/>
    <w:rsid w:val="00655026"/>
    <w:rsid w:val="00670979"/>
    <w:rsid w:val="006B28C7"/>
    <w:rsid w:val="00713278"/>
    <w:rsid w:val="00714CDD"/>
    <w:rsid w:val="00770879"/>
    <w:rsid w:val="007A67C1"/>
    <w:rsid w:val="00801913"/>
    <w:rsid w:val="008032C4"/>
    <w:rsid w:val="00821475"/>
    <w:rsid w:val="00872E15"/>
    <w:rsid w:val="009751CD"/>
    <w:rsid w:val="00994EEE"/>
    <w:rsid w:val="009C7149"/>
    <w:rsid w:val="00AA4FBF"/>
    <w:rsid w:val="00AA6E99"/>
    <w:rsid w:val="00AB0DA9"/>
    <w:rsid w:val="00B2674A"/>
    <w:rsid w:val="00C04893"/>
    <w:rsid w:val="00C41228"/>
    <w:rsid w:val="00CD6AC6"/>
    <w:rsid w:val="00D10463"/>
    <w:rsid w:val="00D64CE6"/>
    <w:rsid w:val="00DA414B"/>
    <w:rsid w:val="00DD22AF"/>
    <w:rsid w:val="00EA2041"/>
    <w:rsid w:val="00EA347F"/>
    <w:rsid w:val="00FC42E2"/>
    <w:rsid w:val="00FE54B1"/>
    <w:rsid w:val="06051FF8"/>
    <w:rsid w:val="08CB5D41"/>
    <w:rsid w:val="09781747"/>
    <w:rsid w:val="09F1707D"/>
    <w:rsid w:val="0A5A002E"/>
    <w:rsid w:val="0DAD5625"/>
    <w:rsid w:val="12714236"/>
    <w:rsid w:val="1384260C"/>
    <w:rsid w:val="16F400E4"/>
    <w:rsid w:val="1D306632"/>
    <w:rsid w:val="2A474831"/>
    <w:rsid w:val="2C7A5628"/>
    <w:rsid w:val="2F4229C5"/>
    <w:rsid w:val="34D05108"/>
    <w:rsid w:val="35BF457E"/>
    <w:rsid w:val="39C34CDF"/>
    <w:rsid w:val="3AF60B54"/>
    <w:rsid w:val="3FAD4B2B"/>
    <w:rsid w:val="41B14436"/>
    <w:rsid w:val="46BE5E73"/>
    <w:rsid w:val="48E742F2"/>
    <w:rsid w:val="4F754C2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707</Words>
  <Characters>751</Characters>
  <Lines>6</Lines>
  <Paragraphs>1</Paragraphs>
  <TotalTime>8</TotalTime>
  <ScaleCrop>false</ScaleCrop>
  <LinksUpToDate>false</LinksUpToDate>
  <CharactersWithSpaces>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2023-02-20T01:27:00Z</dcterms:created>
  <dc:creator>Administrator</dc:creator>
  <cp:lastModifiedBy>道</cp:lastModifiedBy>
  <cp:lastPrinted>2022-08-18T06:40:00Z</cp:lastPrinted>
  <dcterms:modified xsi:type="dcterms:W3CDTF">2023-05-31T06:48:39Z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DFD8BBD419574889B46C696A3C006EE1_13</vt:lpwstr>
  </property>
</Properties>
</file>