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57" w:rsidRPr="00493A57" w:rsidRDefault="00493A57" w:rsidP="00493A57">
      <w:pPr>
        <w:jc w:val="center"/>
        <w:rPr>
          <w:rFonts w:ascii="黑体" w:eastAsia="黑体"/>
          <w:b/>
          <w:szCs w:val="32"/>
        </w:rPr>
      </w:pPr>
      <w:r w:rsidRPr="00493A57">
        <w:rPr>
          <w:rFonts w:ascii="黑体" w:eastAsia="黑体" w:hint="eastAsia"/>
          <w:b/>
          <w:szCs w:val="32"/>
        </w:rPr>
        <w:t>集体合同备案审查明白纸</w:t>
      </w:r>
    </w:p>
    <w:p w:rsidR="00493A57" w:rsidRDefault="00493A57" w:rsidP="00A83559">
      <w:pPr>
        <w:spacing w:line="520" w:lineRule="exact"/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一、法律依据</w:t>
      </w:r>
    </w:p>
    <w:p w:rsidR="00493A57" w:rsidRPr="00493A57" w:rsidRDefault="00493A57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 w:rsidRPr="00493A57">
        <w:rPr>
          <w:rFonts w:ascii="仿宋_GB2312" w:eastAsia="仿宋_GB2312" w:hint="eastAsia"/>
          <w:szCs w:val="32"/>
        </w:rPr>
        <w:t>集体协商签订集体合同制度是建立现代企业制度的一项重要内容，是市场经济条件下调整劳动关系的有效机制，是协调劳动关系、维护职工合法权益的重要法律形式和手段。根据《中华人民共和国劳动合同法》、《山东省</w:t>
      </w:r>
      <w:r>
        <w:rPr>
          <w:rFonts w:ascii="仿宋_GB2312" w:eastAsia="仿宋_GB2312" w:hint="eastAsia"/>
          <w:szCs w:val="32"/>
        </w:rPr>
        <w:t>劳动</w:t>
      </w:r>
      <w:r w:rsidRPr="00493A57">
        <w:rPr>
          <w:rFonts w:ascii="仿宋_GB2312" w:eastAsia="仿宋_GB2312" w:hint="eastAsia"/>
          <w:szCs w:val="32"/>
        </w:rPr>
        <w:t>合同条例》、《集体合同规定》（劳动保障部令第22号）</w:t>
      </w:r>
      <w:r>
        <w:rPr>
          <w:rFonts w:ascii="仿宋_GB2312" w:eastAsia="仿宋_GB2312" w:hint="eastAsia"/>
          <w:szCs w:val="32"/>
        </w:rPr>
        <w:t>、《</w:t>
      </w:r>
      <w:r w:rsidRPr="00493A57">
        <w:rPr>
          <w:rFonts w:ascii="仿宋_GB2312" w:eastAsia="仿宋_GB2312" w:hint="eastAsia"/>
          <w:szCs w:val="32"/>
        </w:rPr>
        <w:t>关于规范集体合同备案审查工作有关问题的通知</w:t>
      </w:r>
      <w:r>
        <w:rPr>
          <w:rFonts w:ascii="仿宋_GB2312" w:eastAsia="仿宋_GB2312" w:hint="eastAsia"/>
          <w:szCs w:val="32"/>
        </w:rPr>
        <w:t>》</w:t>
      </w:r>
      <w:r w:rsidRPr="00493A57">
        <w:rPr>
          <w:rFonts w:ascii="仿宋_GB2312" w:eastAsia="仿宋_GB2312" w:hint="eastAsia"/>
          <w:szCs w:val="32"/>
        </w:rPr>
        <w:t>（鲁人社字〔2010〕120号）等法律法规规定</w:t>
      </w:r>
      <w:r>
        <w:rPr>
          <w:rFonts w:ascii="仿宋_GB2312" w:eastAsia="仿宋_GB2312" w:hint="eastAsia"/>
          <w:szCs w:val="32"/>
        </w:rPr>
        <w:t>，各用人单位应当</w:t>
      </w:r>
      <w:r w:rsidR="002A645E" w:rsidRPr="00893FCB">
        <w:rPr>
          <w:rFonts w:ascii="仿宋_GB2312" w:eastAsia="仿宋_GB2312" w:hint="eastAsia"/>
          <w:szCs w:val="32"/>
        </w:rPr>
        <w:t>自集体合同签订或者变更签字之日起</w:t>
      </w:r>
      <w:r w:rsidR="00907D2C">
        <w:rPr>
          <w:rFonts w:ascii="仿宋_GB2312" w:eastAsia="仿宋_GB2312" w:hint="eastAsia"/>
          <w:szCs w:val="32"/>
        </w:rPr>
        <w:t>7</w:t>
      </w:r>
      <w:r w:rsidR="002A645E" w:rsidRPr="00893FCB">
        <w:rPr>
          <w:rFonts w:ascii="仿宋_GB2312" w:eastAsia="仿宋_GB2312" w:hint="eastAsia"/>
          <w:szCs w:val="32"/>
        </w:rPr>
        <w:t>日内，将集体合同文本及有关材料报送</w:t>
      </w:r>
      <w:r w:rsidR="00907D2C">
        <w:rPr>
          <w:rFonts w:ascii="仿宋_GB2312" w:eastAsia="仿宋_GB2312" w:hint="eastAsia"/>
          <w:szCs w:val="32"/>
        </w:rPr>
        <w:t>属地</w:t>
      </w:r>
      <w:r w:rsidR="002A645E" w:rsidRPr="00893FCB">
        <w:rPr>
          <w:rFonts w:ascii="仿宋_GB2312" w:eastAsia="仿宋_GB2312" w:hint="eastAsia"/>
          <w:szCs w:val="32"/>
        </w:rPr>
        <w:t>人力资源和社会保障部门备案审查</w:t>
      </w:r>
      <w:r w:rsidR="002A645E">
        <w:rPr>
          <w:rFonts w:ascii="仿宋_GB2312" w:eastAsia="仿宋_GB2312" w:hint="eastAsia"/>
          <w:szCs w:val="32"/>
        </w:rPr>
        <w:t>，并</w:t>
      </w:r>
      <w:r w:rsidR="002A645E" w:rsidRPr="00542914">
        <w:rPr>
          <w:rFonts w:ascii="仿宋_GB2312" w:eastAsia="仿宋_GB2312" w:hint="eastAsia"/>
          <w:szCs w:val="32"/>
        </w:rPr>
        <w:t>于</w:t>
      </w:r>
      <w:r w:rsidR="002A645E">
        <w:rPr>
          <w:rFonts w:ascii="仿宋_GB2312" w:eastAsia="仿宋_GB2312" w:hint="eastAsia"/>
          <w:szCs w:val="32"/>
        </w:rPr>
        <w:t>生效后7</w:t>
      </w:r>
      <w:r w:rsidR="002A645E" w:rsidRPr="00542914">
        <w:rPr>
          <w:rFonts w:ascii="仿宋_GB2312" w:eastAsia="仿宋_GB2312" w:hint="eastAsia"/>
          <w:szCs w:val="32"/>
        </w:rPr>
        <w:t>日内将</w:t>
      </w:r>
      <w:r w:rsidR="002A645E">
        <w:rPr>
          <w:rFonts w:ascii="仿宋_GB2312" w:eastAsia="仿宋_GB2312" w:hint="eastAsia"/>
          <w:szCs w:val="32"/>
        </w:rPr>
        <w:t>集体合同</w:t>
      </w:r>
      <w:r w:rsidR="002A645E" w:rsidRPr="00542914">
        <w:rPr>
          <w:rFonts w:ascii="仿宋_GB2312" w:eastAsia="仿宋_GB2312" w:hint="eastAsia"/>
          <w:szCs w:val="32"/>
        </w:rPr>
        <w:t>以适当形式向本方全体人员公布。</w:t>
      </w:r>
    </w:p>
    <w:p w:rsidR="00924ABE" w:rsidRPr="00924ABE" w:rsidRDefault="00493A57" w:rsidP="00A83559">
      <w:pPr>
        <w:spacing w:line="520" w:lineRule="exact"/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二、</w:t>
      </w:r>
      <w:r w:rsidR="00924ABE" w:rsidRPr="00924ABE">
        <w:rPr>
          <w:rFonts w:ascii="仿宋_GB2312" w:eastAsia="仿宋_GB2312" w:hint="eastAsia"/>
          <w:b/>
          <w:szCs w:val="32"/>
        </w:rPr>
        <w:t>企业进行集体合同备案审查，应当报送以下材料：</w:t>
      </w:r>
    </w:p>
    <w:p w:rsidR="00924ABE" w:rsidRDefault="00924ABE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（一）集体合同文本四份；</w:t>
      </w:r>
    </w:p>
    <w:p w:rsidR="00924ABE" w:rsidRDefault="00924ABE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（二）职工个人劳动合同样本两份；</w:t>
      </w:r>
    </w:p>
    <w:p w:rsidR="00924ABE" w:rsidRDefault="00924ABE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（三）《集体合同基本情况送审登记表》两份（见附件）；</w:t>
      </w:r>
    </w:p>
    <w:p w:rsidR="00924ABE" w:rsidRDefault="00924ABE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（四）企业方集体合同谈判首席代表身份证复印件、职工集体合同谈判首席代表身份证复印件各两份；</w:t>
      </w:r>
    </w:p>
    <w:p w:rsidR="002F0527" w:rsidRDefault="002F0527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（五）</w:t>
      </w:r>
      <w:r w:rsidR="00852D58" w:rsidRPr="00852D58">
        <w:rPr>
          <w:rFonts w:ascii="仿宋_GB2312" w:eastAsia="仿宋_GB2312" w:hint="eastAsia"/>
          <w:szCs w:val="32"/>
        </w:rPr>
        <w:t>职工代表大会或职工大会审议意见原件、复印件各1份</w:t>
      </w:r>
      <w:r w:rsidR="00852D58">
        <w:rPr>
          <w:rFonts w:ascii="仿宋_GB2312" w:eastAsia="仿宋_GB2312" w:hint="eastAsia"/>
          <w:szCs w:val="32"/>
        </w:rPr>
        <w:t>（审议意见应注明会议召开时间、地点、内容及决议，并有职工代表签名）</w:t>
      </w:r>
      <w:r w:rsidR="00F67F0B">
        <w:rPr>
          <w:rFonts w:ascii="仿宋_GB2312" w:eastAsia="仿宋_GB2312" w:hint="eastAsia"/>
          <w:szCs w:val="32"/>
        </w:rPr>
        <w:t>；</w:t>
      </w:r>
    </w:p>
    <w:p w:rsidR="00DB5DE3" w:rsidRDefault="00924ABE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（</w:t>
      </w:r>
      <w:r w:rsidR="002F0527">
        <w:rPr>
          <w:rFonts w:ascii="仿宋_GB2312" w:eastAsia="仿宋_GB2312" w:hint="eastAsia"/>
          <w:szCs w:val="32"/>
        </w:rPr>
        <w:t>六</w:t>
      </w:r>
      <w:r>
        <w:rPr>
          <w:rFonts w:ascii="仿宋_GB2312" w:eastAsia="仿宋_GB2312" w:hint="eastAsia"/>
          <w:szCs w:val="32"/>
        </w:rPr>
        <w:t>）企业营业执照复印件、组织机构代码证书复印件。</w:t>
      </w:r>
    </w:p>
    <w:p w:rsidR="00493A57" w:rsidRPr="00924ABE" w:rsidRDefault="00493A57" w:rsidP="00A83559">
      <w:pPr>
        <w:spacing w:line="520" w:lineRule="exact"/>
        <w:ind w:firstLineChars="200" w:firstLine="643"/>
        <w:rPr>
          <w:rFonts w:ascii="仿宋_GB2312" w:eastAsia="仿宋_GB2312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三、报送地址及联系方式</w:t>
      </w:r>
    </w:p>
    <w:p w:rsidR="005309E6" w:rsidRPr="00493A57" w:rsidRDefault="00493A57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1、地</w:t>
      </w:r>
      <w:r w:rsidR="00527B0B">
        <w:rPr>
          <w:rFonts w:ascii="仿宋_GB2312" w:eastAsia="仿宋_GB2312" w:hint="eastAsia"/>
          <w:szCs w:val="32"/>
        </w:rPr>
        <w:t>址</w:t>
      </w:r>
      <w:r>
        <w:rPr>
          <w:rFonts w:ascii="仿宋_GB2312" w:eastAsia="仿宋_GB2312" w:hint="eastAsia"/>
          <w:szCs w:val="32"/>
        </w:rPr>
        <w:t>：芝罘区菜市街46号</w:t>
      </w:r>
      <w:r w:rsidR="00852D58">
        <w:rPr>
          <w:rFonts w:ascii="仿宋_GB2312" w:eastAsia="仿宋_GB2312" w:hint="eastAsia"/>
          <w:szCs w:val="32"/>
        </w:rPr>
        <w:t>政务服务中心四楼</w:t>
      </w:r>
      <w:r>
        <w:rPr>
          <w:rFonts w:ascii="仿宋_GB2312" w:eastAsia="仿宋_GB2312" w:hint="eastAsia"/>
          <w:szCs w:val="32"/>
        </w:rPr>
        <w:t xml:space="preserve"> 烟台市人力资源和社会保障局窗口</w:t>
      </w:r>
    </w:p>
    <w:p w:rsidR="005309E6" w:rsidRDefault="00493A57" w:rsidP="00A83559">
      <w:pPr>
        <w:spacing w:line="520" w:lineRule="exact"/>
        <w:ind w:firstLineChars="200" w:firstLine="64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2、联系方式：0535-6631638  6631639</w:t>
      </w:r>
    </w:p>
    <w:p w:rsidR="005309E6" w:rsidRPr="005F670D" w:rsidRDefault="005309E6" w:rsidP="005309E6">
      <w:pPr>
        <w:rPr>
          <w:rFonts w:ascii="仿宋_GB2312" w:eastAsia="仿宋_GB2312"/>
          <w:szCs w:val="32"/>
        </w:rPr>
      </w:pPr>
      <w:r w:rsidRPr="005F670D">
        <w:rPr>
          <w:rFonts w:ascii="仿宋_GB2312" w:eastAsia="仿宋_GB2312" w:hint="eastAsia"/>
          <w:szCs w:val="32"/>
        </w:rPr>
        <w:lastRenderedPageBreak/>
        <w:t>附件</w:t>
      </w:r>
    </w:p>
    <w:p w:rsidR="005309E6" w:rsidRPr="00BA287C" w:rsidRDefault="005309E6" w:rsidP="005309E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A287C">
        <w:rPr>
          <w:rFonts w:ascii="方正小标宋简体" w:eastAsia="方正小标宋简体" w:hint="eastAsia"/>
          <w:sz w:val="44"/>
          <w:szCs w:val="44"/>
        </w:rPr>
        <w:t>集体</w:t>
      </w:r>
      <w:r>
        <w:rPr>
          <w:rFonts w:ascii="方正小标宋简体" w:eastAsia="方正小标宋简体" w:hint="eastAsia"/>
          <w:sz w:val="44"/>
          <w:szCs w:val="44"/>
        </w:rPr>
        <w:t>合同</w:t>
      </w:r>
      <w:r w:rsidRPr="00BA287C">
        <w:rPr>
          <w:rFonts w:ascii="方正小标宋简体" w:eastAsia="方正小标宋简体" w:hint="eastAsia"/>
          <w:sz w:val="44"/>
          <w:szCs w:val="44"/>
        </w:rPr>
        <w:t>基本情况送审登记表</w:t>
      </w:r>
    </w:p>
    <w:p w:rsidR="005309E6" w:rsidRPr="002E38F8" w:rsidRDefault="005309E6" w:rsidP="005309E6">
      <w:pPr>
        <w:jc w:val="center"/>
        <w:rPr>
          <w:rFonts w:ascii="楷体_GB2312" w:eastAsia="楷体_GB2312"/>
          <w:sz w:val="28"/>
          <w:szCs w:val="28"/>
        </w:rPr>
      </w:pPr>
      <w:r w:rsidRPr="002E38F8">
        <w:rPr>
          <w:rFonts w:ascii="楷体_GB2312" w:eastAsia="楷体_GB2312" w:hint="eastAsia"/>
          <w:sz w:val="28"/>
          <w:szCs w:val="28"/>
        </w:rPr>
        <w:t>(企业方)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43"/>
        <w:gridCol w:w="88"/>
        <w:gridCol w:w="812"/>
        <w:gridCol w:w="720"/>
        <w:gridCol w:w="180"/>
        <w:gridCol w:w="1260"/>
        <w:gridCol w:w="356"/>
        <w:gridCol w:w="2524"/>
      </w:tblGrid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5852" w:type="dxa"/>
            <w:gridSpan w:val="6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852" w:type="dxa"/>
            <w:gridSpan w:val="6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532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24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职工总人数</w:t>
            </w:r>
          </w:p>
        </w:tc>
        <w:tc>
          <w:tcPr>
            <w:tcW w:w="1532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经济类型</w:t>
            </w:r>
          </w:p>
        </w:tc>
        <w:tc>
          <w:tcPr>
            <w:tcW w:w="2524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法定代表人姓名</w:t>
            </w:r>
          </w:p>
        </w:tc>
        <w:tc>
          <w:tcPr>
            <w:tcW w:w="1532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524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08" w:type="dxa"/>
            <w:gridSpan w:val="9"/>
          </w:tcPr>
          <w:p w:rsidR="005309E6" w:rsidRPr="003873E1" w:rsidRDefault="005309E6" w:rsidP="009B04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企业方集体协商代表情况</w:t>
            </w: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协商身份</w:t>
            </w: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trHeight w:val="2560"/>
          <w:jc w:val="center"/>
        </w:trPr>
        <w:tc>
          <w:tcPr>
            <w:tcW w:w="8208" w:type="dxa"/>
            <w:gridSpan w:val="9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(送审单位盖章)</w:t>
            </w: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  月      日</w:t>
            </w:r>
          </w:p>
        </w:tc>
      </w:tr>
    </w:tbl>
    <w:p w:rsidR="005309E6" w:rsidRDefault="005309E6" w:rsidP="005309E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309E6" w:rsidRPr="00BA287C" w:rsidRDefault="005309E6" w:rsidP="005309E6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BA287C">
        <w:rPr>
          <w:rFonts w:ascii="方正小标宋简体" w:eastAsia="方正小标宋简体" w:hint="eastAsia"/>
          <w:sz w:val="44"/>
          <w:szCs w:val="44"/>
        </w:rPr>
        <w:lastRenderedPageBreak/>
        <w:t>集体合同基本情况送审登记表</w:t>
      </w:r>
    </w:p>
    <w:p w:rsidR="005309E6" w:rsidRPr="002E38F8" w:rsidRDefault="005309E6" w:rsidP="005309E6">
      <w:pPr>
        <w:jc w:val="center"/>
        <w:rPr>
          <w:rFonts w:ascii="楷体_GB2312" w:eastAsia="楷体_GB2312"/>
          <w:sz w:val="28"/>
          <w:szCs w:val="28"/>
        </w:rPr>
      </w:pPr>
      <w:r w:rsidRPr="002E38F8">
        <w:rPr>
          <w:rFonts w:ascii="楷体_GB2312" w:eastAsia="楷体_GB2312" w:hint="eastAsia"/>
          <w:sz w:val="28"/>
          <w:szCs w:val="28"/>
        </w:rPr>
        <w:t>(</w:t>
      </w:r>
      <w:r>
        <w:rPr>
          <w:rFonts w:ascii="楷体_GB2312" w:eastAsia="楷体_GB2312" w:hint="eastAsia"/>
          <w:sz w:val="28"/>
          <w:szCs w:val="28"/>
        </w:rPr>
        <w:t>职工</w:t>
      </w:r>
      <w:r w:rsidRPr="002E38F8">
        <w:rPr>
          <w:rFonts w:ascii="楷体_GB2312" w:eastAsia="楷体_GB2312" w:hint="eastAsia"/>
          <w:sz w:val="28"/>
          <w:szCs w:val="28"/>
        </w:rPr>
        <w:t>方)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1443"/>
        <w:gridCol w:w="88"/>
        <w:gridCol w:w="812"/>
        <w:gridCol w:w="720"/>
        <w:gridCol w:w="180"/>
        <w:gridCol w:w="1260"/>
        <w:gridCol w:w="356"/>
        <w:gridCol w:w="2524"/>
      </w:tblGrid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工会名称</w:t>
            </w:r>
          </w:p>
        </w:tc>
        <w:tc>
          <w:tcPr>
            <w:tcW w:w="5852" w:type="dxa"/>
            <w:gridSpan w:val="6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工会会员人数</w:t>
            </w:r>
          </w:p>
        </w:tc>
        <w:tc>
          <w:tcPr>
            <w:tcW w:w="1532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24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235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工会主席姓名</w:t>
            </w:r>
          </w:p>
        </w:tc>
        <w:tc>
          <w:tcPr>
            <w:tcW w:w="1532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6" w:type="dxa"/>
            <w:gridSpan w:val="3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524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08" w:type="dxa"/>
            <w:gridSpan w:val="9"/>
          </w:tcPr>
          <w:p w:rsidR="005309E6" w:rsidRPr="003873E1" w:rsidRDefault="005309E6" w:rsidP="009B04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职工方集体协商代表情况</w:t>
            </w: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协商身份</w:t>
            </w: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jc w:val="center"/>
        </w:trPr>
        <w:tc>
          <w:tcPr>
            <w:tcW w:w="825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09E6" w:rsidRPr="003873E1" w:rsidTr="009B04CF">
        <w:trPr>
          <w:trHeight w:val="2785"/>
          <w:jc w:val="center"/>
        </w:trPr>
        <w:tc>
          <w:tcPr>
            <w:tcW w:w="8208" w:type="dxa"/>
            <w:gridSpan w:val="9"/>
          </w:tcPr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(送审单位盖章)</w:t>
            </w:r>
          </w:p>
          <w:p w:rsidR="005309E6" w:rsidRPr="003873E1" w:rsidRDefault="005309E6" w:rsidP="009B04CF">
            <w:pPr>
              <w:rPr>
                <w:rFonts w:ascii="仿宋_GB2312" w:eastAsia="仿宋_GB2312"/>
                <w:sz w:val="28"/>
                <w:szCs w:val="28"/>
              </w:rPr>
            </w:pPr>
            <w:r w:rsidRPr="003873E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   月      日</w:t>
            </w:r>
          </w:p>
        </w:tc>
      </w:tr>
    </w:tbl>
    <w:p w:rsidR="005309E6" w:rsidRPr="00924ABE" w:rsidRDefault="005309E6" w:rsidP="00924ABE">
      <w:pPr>
        <w:ind w:firstLineChars="200" w:firstLine="640"/>
        <w:rPr>
          <w:rFonts w:ascii="仿宋_GB2312" w:eastAsia="仿宋_GB2312"/>
          <w:szCs w:val="32"/>
        </w:rPr>
      </w:pPr>
    </w:p>
    <w:sectPr w:rsidR="005309E6" w:rsidRPr="00924ABE" w:rsidSect="00833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089" w:rsidRDefault="006F1089" w:rsidP="00924ABE">
      <w:r>
        <w:separator/>
      </w:r>
    </w:p>
  </w:endnote>
  <w:endnote w:type="continuationSeparator" w:id="1">
    <w:p w:rsidR="006F1089" w:rsidRDefault="006F1089" w:rsidP="0092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089" w:rsidRDefault="006F1089" w:rsidP="00924ABE">
      <w:r>
        <w:separator/>
      </w:r>
    </w:p>
  </w:footnote>
  <w:footnote w:type="continuationSeparator" w:id="1">
    <w:p w:rsidR="006F1089" w:rsidRDefault="006F1089" w:rsidP="00924A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ABE"/>
    <w:rsid w:val="00162FCC"/>
    <w:rsid w:val="001B4173"/>
    <w:rsid w:val="00205A6F"/>
    <w:rsid w:val="002A645E"/>
    <w:rsid w:val="002C1B45"/>
    <w:rsid w:val="002F0527"/>
    <w:rsid w:val="0048424F"/>
    <w:rsid w:val="00493A57"/>
    <w:rsid w:val="00520384"/>
    <w:rsid w:val="00527B0B"/>
    <w:rsid w:val="005309E6"/>
    <w:rsid w:val="005A7509"/>
    <w:rsid w:val="006F1089"/>
    <w:rsid w:val="0083388F"/>
    <w:rsid w:val="00852D58"/>
    <w:rsid w:val="008C58D9"/>
    <w:rsid w:val="00907D2C"/>
    <w:rsid w:val="00924ABE"/>
    <w:rsid w:val="00943A5F"/>
    <w:rsid w:val="00A464AA"/>
    <w:rsid w:val="00A83559"/>
    <w:rsid w:val="00AC0AF6"/>
    <w:rsid w:val="00AE71F0"/>
    <w:rsid w:val="00C135A3"/>
    <w:rsid w:val="00DB5DE3"/>
    <w:rsid w:val="00EC3D8C"/>
    <w:rsid w:val="00F6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BE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A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A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2013-12-30T02:14:00Z</dcterms:created>
  <dcterms:modified xsi:type="dcterms:W3CDTF">2014-01-06T01:27:00Z</dcterms:modified>
</cp:coreProperties>
</file>